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79EA8" w14:textId="77777777" w:rsidR="00B905C9" w:rsidRDefault="00457EA1">
      <w:r>
        <w:t xml:space="preserve">MIA </w:t>
      </w:r>
      <w:r w:rsidR="00C5082E">
        <w:t>BULJAN</w:t>
      </w:r>
      <w:r>
        <w:t>:  Today during math we're going to get a new tool.  Who remember</w:t>
      </w:r>
      <w:r w:rsidR="00DE31A7">
        <w:t>s</w:t>
      </w:r>
      <w:r>
        <w:t xml:space="preserve"> the tool that we had yesterday?  Bebe, what was it?</w:t>
      </w:r>
    </w:p>
    <w:p w14:paraId="0D1E6169" w14:textId="77777777" w:rsidR="00457EA1" w:rsidRDefault="00B55F84">
      <w:r>
        <w:t>STUDENT:  Counters.</w:t>
      </w:r>
    </w:p>
    <w:p w14:paraId="618BAC78" w14:textId="77777777" w:rsidR="00457EA1" w:rsidRDefault="00457EA1">
      <w:r>
        <w:t xml:space="preserve">MIA </w:t>
      </w:r>
      <w:r w:rsidR="00C5082E">
        <w:t>BULJAN</w:t>
      </w:r>
      <w:r>
        <w:t>:  It was counters.  You did lots of interesting things with the counters b</w:t>
      </w:r>
      <w:r w:rsidR="00371CAD">
        <w:t>ut today we're going to be getting</w:t>
      </w:r>
      <w:r>
        <w:t xml:space="preserve"> some cubes.  And in order to </w:t>
      </w:r>
      <w:r w:rsidR="00371CAD">
        <w:t>use the</w:t>
      </w:r>
      <w:r w:rsidRPr="00371CAD">
        <w:t xml:space="preserve"> cubes we're going to finish talkin</w:t>
      </w:r>
      <w:r w:rsidR="00371CAD">
        <w:t>g about taking care of our tools</w:t>
      </w:r>
      <w:r w:rsidRPr="00371CAD">
        <w:t>.  So I have some cubes here.  Do you see my cubes?  And I have this math idea in my head -</w:t>
      </w:r>
      <w:r w:rsidR="00371CAD">
        <w:t>- I have this math idea that I was</w:t>
      </w:r>
      <w:r w:rsidRPr="00371CAD">
        <w:t xml:space="preserve"> trying to show with my cubes.  What do you t</w:t>
      </w:r>
      <w:r>
        <w:t>hink my math idea was with these cubes?  What do you think is happening with these cubes?  What am I trying to explain with these cubes?  Tell your hand.  What's going on with these cubes?  Oh, I shouldn't hear you when you tell your hand.  Just tell your hand.</w:t>
      </w:r>
      <w:r w:rsidR="00FD5F6E">
        <w:t xml:space="preserve">  Who has an idea?  Why would I make my cubes look like this?  What d</w:t>
      </w:r>
      <w:r w:rsidR="00C320D4">
        <w:t xml:space="preserve">o you think I'm trying to </w:t>
      </w:r>
      <w:r w:rsidR="00FD5F6E">
        <w:t>show</w:t>
      </w:r>
      <w:r w:rsidR="00C320D4">
        <w:t xml:space="preserve"> or explain</w:t>
      </w:r>
      <w:r w:rsidR="00FD5F6E">
        <w:t xml:space="preserve"> with this idea?  Who thinks that this is a shap</w:t>
      </w:r>
      <w:r w:rsidR="00EC4E10">
        <w:t>e like a pyramid that goes up in</w:t>
      </w:r>
      <w:r w:rsidR="00C320D4">
        <w:t xml:space="preserve"> a point and then down </w:t>
      </w:r>
      <w:r w:rsidR="00FD5F6E">
        <w:t>the other side?</w:t>
      </w:r>
    </w:p>
    <w:p w14:paraId="466461B1" w14:textId="77777777" w:rsidR="00FD5F6E" w:rsidRDefault="00FD5F6E">
      <w:r>
        <w:t>STUDENT:  Oh, I know that.</w:t>
      </w:r>
    </w:p>
    <w:p w14:paraId="1404A4EF" w14:textId="77777777" w:rsidR="00FD5F6E" w:rsidRDefault="00FD5F6E">
      <w:r>
        <w:t xml:space="preserve">MIA </w:t>
      </w:r>
      <w:r w:rsidR="00C5082E">
        <w:t>BULJAN</w:t>
      </w:r>
      <w:r>
        <w:t>:  That's definitely what it looks like.  Trinity, you want to add on to that?  Or a different idea?</w:t>
      </w:r>
    </w:p>
    <w:p w14:paraId="1138324E" w14:textId="77777777" w:rsidR="00FD5F6E" w:rsidRDefault="00FD5F6E">
      <w:r>
        <w:t>STUDENT:  Different idea.</w:t>
      </w:r>
    </w:p>
    <w:p w14:paraId="33EE86C5" w14:textId="77777777" w:rsidR="00FD5F6E" w:rsidRDefault="00FD5F6E">
      <w:r>
        <w:t xml:space="preserve">MIA </w:t>
      </w:r>
      <w:r w:rsidR="00C5082E">
        <w:t>BULJAN</w:t>
      </w:r>
      <w:r>
        <w:t>:  She wants to share a different idea.  Before you share your different idea, does someone want to add on to what Mark said?  Interesting!  So it has like the, visually, like</w:t>
      </w:r>
      <w:r w:rsidR="00FE35EB">
        <w:t>,</w:t>
      </w:r>
      <w:r>
        <w:t xml:space="preserve"> </w:t>
      </w:r>
      <w:r w:rsidR="00EC4E10">
        <w:t xml:space="preserve">when </w:t>
      </w:r>
      <w:r>
        <w:t xml:space="preserve">you look at it, it seems like a pyramid but it's </w:t>
      </w:r>
      <w:r w:rsidR="00EC4E10">
        <w:t xml:space="preserve">not actually </w:t>
      </w:r>
      <w:r>
        <w:t>a pyramid.  Mark, is that right?</w:t>
      </w:r>
    </w:p>
    <w:p w14:paraId="60B50264" w14:textId="77777777" w:rsidR="00FD5F6E" w:rsidRDefault="00FD5F6E">
      <w:r>
        <w:t>STUDENT:  Yeah.</w:t>
      </w:r>
    </w:p>
    <w:p w14:paraId="1B299377" w14:textId="77777777" w:rsidR="00FD5F6E" w:rsidRDefault="00FD5F6E">
      <w:r>
        <w:t xml:space="preserve">MIA </w:t>
      </w:r>
      <w:r w:rsidR="00C5082E">
        <w:t>BULJAN</w:t>
      </w:r>
      <w:r>
        <w:t>:  Okay.  Trinity, you want to try a new idea?  What do you think I'm trying to do her</w:t>
      </w:r>
      <w:r w:rsidR="00EC4E10">
        <w:t xml:space="preserve">e?  See how patient you are while she </w:t>
      </w:r>
      <w:r>
        <w:t>get</w:t>
      </w:r>
      <w:r w:rsidR="00EC4E10">
        <w:t>s</w:t>
      </w:r>
      <w:r>
        <w:t xml:space="preserve"> her idea together?  That's what mathematicians do.  And you're thinking about what she might be thinking about because you don't know if you agree with her or not until she says her idea.</w:t>
      </w:r>
    </w:p>
    <w:p w14:paraId="250B0D9B" w14:textId="77777777" w:rsidR="00FD5F6E" w:rsidRDefault="00FD5F6E">
      <w:r>
        <w:t>STUDENT:  You're trying to match them.</w:t>
      </w:r>
    </w:p>
    <w:p w14:paraId="3415B0D3" w14:textId="77777777" w:rsidR="00FD5F6E" w:rsidRDefault="00FD5F6E">
      <w:r>
        <w:t xml:space="preserve">MIA </w:t>
      </w:r>
      <w:r w:rsidR="00C5082E">
        <w:t>BULJAN</w:t>
      </w:r>
      <w:r>
        <w:t>:  Tell me a little bit about matching them.  Does anybody else see matching here?</w:t>
      </w:r>
    </w:p>
    <w:p w14:paraId="3F2D6D5D" w14:textId="77777777" w:rsidR="00FD5F6E" w:rsidRDefault="00FD5F6E">
      <w:r>
        <w:t>STUDENTS:  Yeah.</w:t>
      </w:r>
    </w:p>
    <w:p w14:paraId="4CC9530A" w14:textId="77777777" w:rsidR="00FD5F6E" w:rsidRDefault="008619AE">
      <w:r>
        <w:t xml:space="preserve">MIA </w:t>
      </w:r>
      <w:r w:rsidR="00C5082E">
        <w:t>BULJAN</w:t>
      </w:r>
      <w:r>
        <w:t>:  Hm</w:t>
      </w:r>
      <w:r w:rsidR="00FD5F6E" w:rsidRPr="00371CAD">
        <w:t>.  Do these match?</w:t>
      </w:r>
    </w:p>
    <w:p w14:paraId="628380B2" w14:textId="77777777" w:rsidR="00FD5F6E" w:rsidRDefault="00FD5F6E">
      <w:r>
        <w:t>STUDENTS:  Yeah.</w:t>
      </w:r>
    </w:p>
    <w:p w14:paraId="69ED133D" w14:textId="77777777" w:rsidR="00FD5F6E" w:rsidRDefault="00FD5F6E">
      <w:r>
        <w:t xml:space="preserve">MIA </w:t>
      </w:r>
      <w:r w:rsidR="00C5082E">
        <w:t>BULJAN</w:t>
      </w:r>
      <w:r>
        <w:t xml:space="preserve">:  </w:t>
      </w:r>
      <w:r w:rsidRPr="008619AE">
        <w:t>Do these match?</w:t>
      </w:r>
    </w:p>
    <w:p w14:paraId="4707FE8D" w14:textId="77777777" w:rsidR="00FD5F6E" w:rsidRDefault="00FD5F6E">
      <w:r>
        <w:lastRenderedPageBreak/>
        <w:t>STUDENTS:  Yeah.</w:t>
      </w:r>
    </w:p>
    <w:p w14:paraId="18BD3693" w14:textId="77777777" w:rsidR="00FD5F6E" w:rsidRDefault="00FD5F6E">
      <w:r>
        <w:t xml:space="preserve">MIA </w:t>
      </w:r>
      <w:r w:rsidR="00C5082E">
        <w:t>BULJAN</w:t>
      </w:r>
      <w:r>
        <w:t>:  Let me show you.  Trini, what matches?  You said I'm trying to match them.</w:t>
      </w:r>
    </w:p>
    <w:p w14:paraId="2DE36697" w14:textId="77777777" w:rsidR="00FD5F6E" w:rsidRDefault="00FD5F6E">
      <w:r>
        <w:t>STUDENT:  These two.</w:t>
      </w:r>
    </w:p>
    <w:p w14:paraId="07E389BF" w14:textId="77777777" w:rsidR="00FD5F6E" w:rsidRDefault="00FD5F6E">
      <w:r>
        <w:t xml:space="preserve">MIA </w:t>
      </w:r>
      <w:r w:rsidR="00C5082E">
        <w:t>BULJAN</w:t>
      </w:r>
      <w:r>
        <w:t>:</w:t>
      </w:r>
      <w:r w:rsidR="008619AE">
        <w:t xml:space="preserve">  Does everybody agree with her</w:t>
      </w:r>
      <w:r>
        <w:t xml:space="preserve"> that these two match?</w:t>
      </w:r>
    </w:p>
    <w:p w14:paraId="3F282487" w14:textId="77777777" w:rsidR="00FD5F6E" w:rsidRDefault="00FD5F6E">
      <w:r>
        <w:t>STUDENTS:  Yes.</w:t>
      </w:r>
    </w:p>
    <w:p w14:paraId="020E151B" w14:textId="77777777" w:rsidR="00FD5F6E" w:rsidRDefault="008619AE">
      <w:r>
        <w:t xml:space="preserve">MIA </w:t>
      </w:r>
      <w:r w:rsidR="00C5082E">
        <w:t>BULJAN</w:t>
      </w:r>
      <w:r>
        <w:t>:  Hm</w:t>
      </w:r>
      <w:r w:rsidR="00FD5F6E">
        <w:t>.  Anybody see another one that matches?</w:t>
      </w:r>
    </w:p>
    <w:sectPr w:rsidR="00FD5F6E" w:rsidSect="00B905C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33C5D" w14:textId="77777777" w:rsidR="00524730" w:rsidRDefault="00524730" w:rsidP="005E1322">
      <w:pPr>
        <w:spacing w:after="0" w:line="240" w:lineRule="auto"/>
      </w:pPr>
      <w:r>
        <w:separator/>
      </w:r>
    </w:p>
  </w:endnote>
  <w:endnote w:type="continuationSeparator" w:id="0">
    <w:p w14:paraId="10EB1F8D" w14:textId="77777777" w:rsidR="00524730" w:rsidRDefault="00524730" w:rsidP="005E1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3C14B" w14:textId="77777777" w:rsidR="005E1322" w:rsidRDefault="005E1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09178" w14:textId="581C90B9" w:rsidR="005E1322" w:rsidRDefault="005E1322">
    <w:pPr>
      <w:pStyle w:val="Foote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894"/>
    </w:tblGrid>
    <w:tr w:rsidR="005E1322" w:rsidRPr="000D160C" w14:paraId="429C4D86" w14:textId="77777777" w:rsidTr="00852AE4">
      <w:tc>
        <w:tcPr>
          <w:tcW w:w="3192" w:type="dxa"/>
        </w:tcPr>
        <w:p w14:paraId="49F97BB0" w14:textId="77777777" w:rsidR="005E1322" w:rsidRPr="000D160C" w:rsidRDefault="005E1322" w:rsidP="005E1322">
          <w:pPr>
            <w:pStyle w:val="Footer"/>
            <w:spacing w:before="200"/>
            <w:rPr>
              <w:rFonts w:ascii="Arial" w:hAnsi="Arial" w:cs="Arial"/>
              <w:sz w:val="20"/>
              <w:szCs w:val="20"/>
            </w:rPr>
          </w:pPr>
          <w:r w:rsidRPr="000D160C">
            <w:rPr>
              <w:rFonts w:ascii="Arial" w:hAnsi="Arial" w:cs="Arial"/>
              <w:sz w:val="20"/>
              <w:szCs w:val="20"/>
            </w:rPr>
            <w:t>Inside Mathematics</w:t>
          </w:r>
        </w:p>
      </w:tc>
      <w:tc>
        <w:tcPr>
          <w:tcW w:w="3192" w:type="dxa"/>
        </w:tcPr>
        <w:p w14:paraId="030AF9A4" w14:textId="77777777" w:rsidR="005E1322" w:rsidRPr="000D160C" w:rsidRDefault="005E1322" w:rsidP="005E1322">
          <w:pPr>
            <w:pStyle w:val="Footer"/>
            <w:spacing w:before="200"/>
            <w:jc w:val="center"/>
            <w:rPr>
              <w:rFonts w:ascii="Arial" w:hAnsi="Arial" w:cs="Arial"/>
              <w:sz w:val="20"/>
              <w:szCs w:val="20"/>
            </w:rPr>
          </w:pPr>
          <w:r w:rsidRPr="000D160C">
            <w:rPr>
              <w:rFonts w:ascii="Arial" w:hAnsi="Arial" w:cs="Arial"/>
              <w:sz w:val="20"/>
              <w:szCs w:val="20"/>
            </w:rPr>
            <w:t xml:space="preserve">Page </w:t>
          </w:r>
          <w:r w:rsidRPr="000D160C">
            <w:rPr>
              <w:rFonts w:ascii="Arial" w:hAnsi="Arial" w:cs="Arial"/>
              <w:sz w:val="20"/>
              <w:szCs w:val="20"/>
            </w:rPr>
            <w:fldChar w:fldCharType="begin"/>
          </w:r>
          <w:r w:rsidRPr="000D160C">
            <w:rPr>
              <w:rFonts w:ascii="Arial" w:hAnsi="Arial" w:cs="Arial"/>
              <w:sz w:val="20"/>
              <w:szCs w:val="20"/>
            </w:rPr>
            <w:instrText xml:space="preserve"> PAGE </w:instrText>
          </w:r>
          <w:r w:rsidRPr="000D160C">
            <w:rPr>
              <w:rFonts w:ascii="Arial" w:hAnsi="Arial" w:cs="Arial"/>
              <w:sz w:val="20"/>
              <w:szCs w:val="20"/>
            </w:rPr>
            <w:fldChar w:fldCharType="separate"/>
          </w:r>
          <w:r>
            <w:rPr>
              <w:rFonts w:ascii="Arial" w:hAnsi="Arial" w:cs="Arial"/>
              <w:noProof/>
              <w:sz w:val="20"/>
              <w:szCs w:val="20"/>
            </w:rPr>
            <w:t>1</w:t>
          </w:r>
          <w:r w:rsidRPr="000D160C">
            <w:rPr>
              <w:rFonts w:ascii="Arial" w:hAnsi="Arial" w:cs="Arial"/>
              <w:sz w:val="20"/>
              <w:szCs w:val="20"/>
            </w:rPr>
            <w:fldChar w:fldCharType="end"/>
          </w:r>
          <w:r w:rsidRPr="000D160C">
            <w:rPr>
              <w:rFonts w:ascii="Arial" w:hAnsi="Arial" w:cs="Arial"/>
              <w:sz w:val="20"/>
              <w:szCs w:val="20"/>
            </w:rPr>
            <w:t xml:space="preserve"> of </w:t>
          </w:r>
          <w:r w:rsidRPr="000D160C">
            <w:rPr>
              <w:rFonts w:ascii="Arial" w:hAnsi="Arial" w:cs="Arial"/>
              <w:sz w:val="20"/>
              <w:szCs w:val="20"/>
            </w:rPr>
            <w:fldChar w:fldCharType="begin"/>
          </w:r>
          <w:r w:rsidRPr="000D160C">
            <w:rPr>
              <w:rFonts w:ascii="Arial" w:hAnsi="Arial" w:cs="Arial"/>
              <w:sz w:val="20"/>
              <w:szCs w:val="20"/>
            </w:rPr>
            <w:instrText xml:space="preserve"> NUMPAGES </w:instrText>
          </w:r>
          <w:r w:rsidRPr="000D160C">
            <w:rPr>
              <w:rFonts w:ascii="Arial" w:hAnsi="Arial" w:cs="Arial"/>
              <w:sz w:val="20"/>
              <w:szCs w:val="20"/>
            </w:rPr>
            <w:fldChar w:fldCharType="separate"/>
          </w:r>
          <w:r>
            <w:rPr>
              <w:rFonts w:ascii="Arial" w:hAnsi="Arial" w:cs="Arial"/>
              <w:noProof/>
              <w:sz w:val="20"/>
              <w:szCs w:val="20"/>
            </w:rPr>
            <w:t>2</w:t>
          </w:r>
          <w:r w:rsidRPr="000D160C">
            <w:rPr>
              <w:rFonts w:ascii="Arial" w:hAnsi="Arial" w:cs="Arial"/>
              <w:sz w:val="20"/>
              <w:szCs w:val="20"/>
            </w:rPr>
            <w:fldChar w:fldCharType="end"/>
          </w:r>
        </w:p>
      </w:tc>
      <w:tc>
        <w:tcPr>
          <w:tcW w:w="3894" w:type="dxa"/>
        </w:tcPr>
        <w:p w14:paraId="5717AEDE" w14:textId="77777777" w:rsidR="005E1322" w:rsidRPr="000D160C" w:rsidRDefault="005E1322" w:rsidP="005E1322">
          <w:pPr>
            <w:pStyle w:val="Footer"/>
            <w:spacing w:before="200"/>
            <w:jc w:val="right"/>
            <w:rPr>
              <w:rFonts w:ascii="Arial" w:hAnsi="Arial" w:cs="Arial"/>
              <w:sz w:val="20"/>
              <w:szCs w:val="20"/>
            </w:rPr>
          </w:pPr>
          <w:r w:rsidRPr="000D160C">
            <w:rPr>
              <w:rFonts w:ascii="Arial" w:hAnsi="Arial" w:cs="Arial"/>
              <w:sz w:val="20"/>
              <w:szCs w:val="20"/>
            </w:rPr>
            <w:t>www.insidemathematics.org</w:t>
          </w:r>
        </w:p>
      </w:tc>
    </w:tr>
  </w:tbl>
  <w:p w14:paraId="760DD298" w14:textId="004AFEC6" w:rsidR="005E1322" w:rsidRDefault="005E1322">
    <w:pPr>
      <w:pStyle w:val="Footer"/>
    </w:pPr>
  </w:p>
  <w:p w14:paraId="03168A76" w14:textId="77777777" w:rsidR="005E1322" w:rsidRDefault="005E13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0A870" w14:textId="77777777" w:rsidR="005E1322" w:rsidRDefault="005E1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089E2" w14:textId="77777777" w:rsidR="00524730" w:rsidRDefault="00524730" w:rsidP="005E1322">
      <w:pPr>
        <w:spacing w:after="0" w:line="240" w:lineRule="auto"/>
      </w:pPr>
      <w:r>
        <w:separator/>
      </w:r>
    </w:p>
  </w:footnote>
  <w:footnote w:type="continuationSeparator" w:id="0">
    <w:p w14:paraId="766DB4B2" w14:textId="77777777" w:rsidR="00524730" w:rsidRDefault="00524730" w:rsidP="005E1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9C77D" w14:textId="77777777" w:rsidR="005E1322" w:rsidRDefault="005E1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2E42E" w14:textId="77777777" w:rsidR="005E1322" w:rsidRDefault="005E1322" w:rsidP="005E1322">
    <w:pPr>
      <w:spacing w:after="0"/>
      <w:jc w:val="right"/>
      <w:rPr>
        <w:rFonts w:ascii="Arial" w:hAnsi="Arial"/>
        <w:sz w:val="20"/>
        <w:szCs w:val="15"/>
        <w:shd w:val="clear" w:color="auto" w:fill="FFFFFF"/>
      </w:rPr>
    </w:pPr>
    <w:r w:rsidRPr="00BE4303">
      <w:rPr>
        <w:rFonts w:ascii="Arial" w:eastAsia="Times New Roman" w:hAnsi="Arial" w:cs="Times New Roman"/>
        <w:sz w:val="20"/>
        <w:szCs w:val="15"/>
        <w:shd w:val="clear" w:color="auto" w:fill="FFFFFF"/>
      </w:rPr>
      <w:t>Building Classroom Climates --</w:t>
    </w:r>
    <w:r>
      <w:rPr>
        <w:rFonts w:ascii="Arial" w:eastAsia="Times New Roman" w:hAnsi="Arial" w:cs="Times New Roman"/>
        <w:sz w:val="20"/>
        <w:szCs w:val="15"/>
        <w:shd w:val="clear" w:color="auto" w:fill="FFFFFF"/>
      </w:rPr>
      <w:t xml:space="preserve"> </w:t>
    </w:r>
    <w:r w:rsidRPr="00BE4303">
      <w:rPr>
        <w:rFonts w:ascii="Arial" w:eastAsia="Times New Roman" w:hAnsi="Arial" w:cs="Times New Roman"/>
        <w:sz w:val="20"/>
        <w:szCs w:val="15"/>
        <w:shd w:val="clear" w:color="auto" w:fill="FFFFFF"/>
      </w:rPr>
      <w:t>2nd Grade</w:t>
    </w:r>
    <w:r>
      <w:rPr>
        <w:rFonts w:ascii="Arial" w:eastAsia="Times New Roman" w:hAnsi="Arial" w:cs="Times New Roman"/>
        <w:sz w:val="20"/>
        <w:szCs w:val="15"/>
        <w:shd w:val="clear" w:color="auto" w:fill="FFFFFF"/>
      </w:rPr>
      <w:t xml:space="preserve"> –</w:t>
    </w:r>
    <w:r w:rsidRPr="00FA431E">
      <w:t xml:space="preserve"> </w:t>
    </w:r>
    <w:r>
      <w:rPr>
        <w:rFonts w:ascii="Arial" w:hAnsi="Arial"/>
        <w:sz w:val="20"/>
        <w:szCs w:val="15"/>
        <w:shd w:val="clear" w:color="auto" w:fill="FFFFFF"/>
      </w:rPr>
      <w:t>Engaging in Mathematical Discourse –</w:t>
    </w:r>
  </w:p>
  <w:p w14:paraId="3521F04B" w14:textId="39C41F0F" w:rsidR="005E1322" w:rsidRPr="005E1322" w:rsidRDefault="005E1322" w:rsidP="005E1322">
    <w:pPr>
      <w:spacing w:after="0"/>
      <w:jc w:val="right"/>
      <w:rPr>
        <w:rFonts w:ascii="Arial" w:hAnsi="Arial"/>
        <w:sz w:val="20"/>
        <w:szCs w:val="15"/>
        <w:shd w:val="clear" w:color="auto" w:fill="FFFFFF"/>
      </w:rPr>
    </w:pPr>
    <w:r w:rsidRPr="00BE4303">
      <w:rPr>
        <w:rFonts w:ascii="Arial" w:eastAsia="Times New Roman" w:hAnsi="Arial" w:cs="Times New Roman"/>
        <w:sz w:val="20"/>
        <w:szCs w:val="15"/>
        <w:shd w:val="clear" w:color="auto" w:fill="FFFFFF"/>
      </w:rPr>
      <w:t xml:space="preserve">Video transcript from </w:t>
    </w:r>
    <w:r w:rsidRPr="00FA431E">
      <w:rPr>
        <w:rFonts w:ascii="Arial" w:eastAsia="Times New Roman" w:hAnsi="Arial" w:cs="Times New Roman"/>
        <w:sz w:val="20"/>
        <w:szCs w:val="15"/>
        <w:shd w:val="clear" w:color="auto" w:fill="FFFFFF"/>
      </w:rPr>
      <w:t>Day</w:t>
    </w:r>
    <w:r>
      <w:rPr>
        <w:rFonts w:ascii="Arial" w:eastAsia="Times New Roman" w:hAnsi="Arial" w:cs="Times New Roman"/>
        <w:sz w:val="20"/>
        <w:szCs w:val="15"/>
        <w:shd w:val="clear" w:color="auto" w:fill="FFFFFF"/>
      </w:rPr>
      <w:t xml:space="preserve"> </w:t>
    </w:r>
    <w:r w:rsidRPr="005E1322">
      <w:rPr>
        <w:rFonts w:ascii="Arial" w:eastAsia="Times New Roman" w:hAnsi="Arial" w:cs="Times New Roman"/>
        <w:sz w:val="20"/>
        <w:szCs w:val="15"/>
        <w:shd w:val="clear" w:color="auto" w:fill="FFFFFF"/>
      </w:rPr>
      <w:t>2: Inviting students to extend the teacher’s thinking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8E1FB" w14:textId="77777777" w:rsidR="005E1322" w:rsidRDefault="005E13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EA1"/>
    <w:rsid w:val="00371CAD"/>
    <w:rsid w:val="00457EA1"/>
    <w:rsid w:val="004D09C4"/>
    <w:rsid w:val="00524730"/>
    <w:rsid w:val="005E1322"/>
    <w:rsid w:val="00637D1D"/>
    <w:rsid w:val="00704114"/>
    <w:rsid w:val="008619AE"/>
    <w:rsid w:val="00885450"/>
    <w:rsid w:val="00B55F84"/>
    <w:rsid w:val="00B905C9"/>
    <w:rsid w:val="00C320D4"/>
    <w:rsid w:val="00C5082E"/>
    <w:rsid w:val="00C635C7"/>
    <w:rsid w:val="00DE31A7"/>
    <w:rsid w:val="00EC4E10"/>
    <w:rsid w:val="00EF3B19"/>
    <w:rsid w:val="00FD5F6E"/>
    <w:rsid w:val="00FE3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24D30"/>
  <w15:docId w15:val="{8C236209-C7F2-D84F-9531-6562C913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322"/>
  </w:style>
  <w:style w:type="paragraph" w:styleId="Footer">
    <w:name w:val="footer"/>
    <w:basedOn w:val="Normal"/>
    <w:link w:val="FooterChar"/>
    <w:uiPriority w:val="99"/>
    <w:unhideWhenUsed/>
    <w:rsid w:val="005E1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322"/>
  </w:style>
  <w:style w:type="table" w:styleId="TableGrid">
    <w:name w:val="Table Grid"/>
    <w:basedOn w:val="TableNormal"/>
    <w:uiPriority w:val="39"/>
    <w:rsid w:val="005E132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dc:creator>
  <cp:keywords/>
  <dc:description/>
  <cp:lastModifiedBy>Davenport, Erin</cp:lastModifiedBy>
  <cp:revision>2</cp:revision>
  <dcterms:created xsi:type="dcterms:W3CDTF">2020-08-20T20:49:00Z</dcterms:created>
  <dcterms:modified xsi:type="dcterms:W3CDTF">2020-08-20T20:49:00Z</dcterms:modified>
</cp:coreProperties>
</file>